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92" w:rsidRPr="00BA77FA" w:rsidRDefault="00ED6CAD">
      <w:pPr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1" o:spid="_x0000_s1026" type="#_x0000_t96" style="position:absolute;margin-left:411.45pt;margin-top:-31.5pt;width:110.1pt;height:8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" fillcolor="yellow" strokecolor="red" strokeweight="2pt"/>
        </w:pict>
      </w:r>
      <w:r w:rsidR="007D1C92" w:rsidRPr="00BA77FA">
        <w:rPr>
          <w:b/>
          <w:color w:val="FF0000"/>
          <w:sz w:val="32"/>
          <w:szCs w:val="32"/>
          <w:highlight w:val="yellow"/>
          <w:lang w:val="ro-RO"/>
        </w:rPr>
        <w:t>Sosirea italienilor</w:t>
      </w:r>
    </w:p>
    <w:p w:rsidR="00F370AD" w:rsidRDefault="000B6162" w:rsidP="000B6162">
      <w:pPr>
        <w:ind w:firstLine="720"/>
        <w:rPr>
          <w:b/>
          <w:sz w:val="32"/>
          <w:szCs w:val="32"/>
          <w:lang w:val="ro-RO"/>
        </w:rPr>
      </w:pPr>
      <w:r w:rsidRPr="00BA77FA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741045</wp:posOffset>
            </wp:positionH>
            <wp:positionV relativeFrom="paragraph">
              <wp:posOffset>706755</wp:posOffset>
            </wp:positionV>
            <wp:extent cx="4821555" cy="2397125"/>
            <wp:effectExtent l="19050" t="0" r="0" b="0"/>
            <wp:wrapTight wrapText="bothSides">
              <wp:wrapPolygon edited="0">
                <wp:start x="-85" y="0"/>
                <wp:lineTo x="-85" y="21457"/>
                <wp:lineTo x="21591" y="21457"/>
                <wp:lineTo x="21591" y="0"/>
                <wp:lineTo x="-85" y="0"/>
              </wp:wrapPolygon>
            </wp:wrapTight>
            <wp:docPr id="1" name="Picture 0" descr="11655230_478211215676294_278465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55230_478211215676294_278465152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D89" w:rsidRPr="00BA77FA">
        <w:rPr>
          <w:b/>
          <w:sz w:val="32"/>
          <w:szCs w:val="32"/>
          <w:lang w:val="ro-RO"/>
        </w:rPr>
        <w:t xml:space="preserve">Un grup de studenți </w:t>
      </w:r>
      <w:r w:rsidRPr="00BA77FA">
        <w:rPr>
          <w:b/>
          <w:sz w:val="32"/>
          <w:szCs w:val="32"/>
          <w:lang w:val="ro-RO"/>
        </w:rPr>
        <w:t xml:space="preserve">și profesori </w:t>
      </w:r>
      <w:r w:rsidR="00617D89" w:rsidRPr="00BA77FA">
        <w:rPr>
          <w:b/>
          <w:sz w:val="32"/>
          <w:szCs w:val="32"/>
          <w:lang w:val="ro-RO"/>
        </w:rPr>
        <w:t xml:space="preserve">italieni, au venit la </w:t>
      </w:r>
    </w:p>
    <w:p w:rsidR="00617D89" w:rsidRPr="00BA77FA" w:rsidRDefault="00617D89" w:rsidP="000B6162">
      <w:pPr>
        <w:ind w:firstLine="720"/>
        <w:rPr>
          <w:b/>
          <w:sz w:val="32"/>
          <w:szCs w:val="32"/>
          <w:lang w:val="ro-RO"/>
        </w:rPr>
      </w:pPr>
      <w:r w:rsidRPr="00BA77FA">
        <w:rPr>
          <w:b/>
          <w:sz w:val="32"/>
          <w:szCs w:val="32"/>
          <w:lang w:val="ro-RO"/>
        </w:rPr>
        <w:t>Șco</w:t>
      </w:r>
      <w:r w:rsidR="000B6162" w:rsidRPr="00BA77FA">
        <w:rPr>
          <w:b/>
          <w:sz w:val="32"/>
          <w:szCs w:val="32"/>
          <w:lang w:val="ro-RO"/>
        </w:rPr>
        <w:t>ala Gimnazială ”Liviu Rebreanu”</w:t>
      </w:r>
      <w:r w:rsidR="00F370AD">
        <w:rPr>
          <w:b/>
          <w:sz w:val="32"/>
          <w:szCs w:val="32"/>
          <w:lang w:val="ro-RO"/>
        </w:rPr>
        <w:t>,  din Târgu-</w:t>
      </w:r>
      <w:r w:rsidRPr="00BA77FA">
        <w:rPr>
          <w:b/>
          <w:sz w:val="32"/>
          <w:szCs w:val="32"/>
          <w:lang w:val="ro-RO"/>
        </w:rPr>
        <w:t>Mureș.</w:t>
      </w:r>
    </w:p>
    <w:p w:rsidR="007845DC" w:rsidRPr="00BA77FA" w:rsidRDefault="00BA77FA" w:rsidP="000B6162">
      <w:pPr>
        <w:ind w:firstLine="720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2848610</wp:posOffset>
            </wp:positionV>
            <wp:extent cx="3622675" cy="2166620"/>
            <wp:effectExtent l="19050" t="0" r="0" b="0"/>
            <wp:wrapTight wrapText="bothSides">
              <wp:wrapPolygon edited="0">
                <wp:start x="-114" y="0"/>
                <wp:lineTo x="-114" y="21461"/>
                <wp:lineTo x="21581" y="21461"/>
                <wp:lineTo x="21581" y="0"/>
                <wp:lineTo x="-114" y="0"/>
              </wp:wrapPolygon>
            </wp:wrapTight>
            <wp:docPr id="2" name="Picture 1" descr="11224543_1445318835764366_54684071381153582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4543_1445318835764366_5468407138115358292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267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D89" w:rsidRPr="00BA77FA">
        <w:rPr>
          <w:b/>
          <w:sz w:val="32"/>
          <w:szCs w:val="32"/>
          <w:lang w:val="ro-RO"/>
        </w:rPr>
        <w:t xml:space="preserve">Aceștia </w:t>
      </w:r>
      <w:r w:rsidR="007845DC" w:rsidRPr="00BA77FA">
        <w:rPr>
          <w:b/>
          <w:sz w:val="32"/>
          <w:szCs w:val="32"/>
          <w:lang w:val="ro-RO"/>
        </w:rPr>
        <w:t>a</w:t>
      </w:r>
      <w:r w:rsidR="000B6162" w:rsidRPr="00BA77FA">
        <w:rPr>
          <w:b/>
          <w:sz w:val="32"/>
          <w:szCs w:val="32"/>
          <w:lang w:val="ro-RO"/>
        </w:rPr>
        <w:t>u participat încântați la activitățile desfășurate în școala noastră, încercând, astfel, să se familiarizeze cu sistemul de învățământ românesc. A</w:t>
      </w:r>
      <w:r w:rsidR="007845DC" w:rsidRPr="00BA77FA">
        <w:rPr>
          <w:b/>
          <w:sz w:val="32"/>
          <w:szCs w:val="32"/>
          <w:lang w:val="ro-RO"/>
        </w:rPr>
        <w:t xml:space="preserve">poi au </w:t>
      </w:r>
      <w:bookmarkStart w:id="0" w:name="_GoBack"/>
      <w:bookmarkEnd w:id="0"/>
      <w:r w:rsidR="007845DC" w:rsidRPr="00BA77FA">
        <w:rPr>
          <w:b/>
          <w:sz w:val="32"/>
          <w:szCs w:val="32"/>
          <w:lang w:val="ro-RO"/>
        </w:rPr>
        <w:t>fost inte</w:t>
      </w:r>
      <w:r w:rsidR="000B6162" w:rsidRPr="00BA77FA">
        <w:rPr>
          <w:b/>
          <w:sz w:val="32"/>
          <w:szCs w:val="32"/>
          <w:lang w:val="ro-RO"/>
        </w:rPr>
        <w:t>rvievați de către elevii de la C</w:t>
      </w:r>
      <w:r w:rsidR="007845DC" w:rsidRPr="00BA77FA">
        <w:rPr>
          <w:b/>
          <w:sz w:val="32"/>
          <w:szCs w:val="32"/>
          <w:lang w:val="ro-RO"/>
        </w:rPr>
        <w:t>lubul de presă</w:t>
      </w:r>
      <w:r w:rsidR="000B6162" w:rsidRPr="00BA77FA">
        <w:rPr>
          <w:b/>
          <w:sz w:val="32"/>
          <w:szCs w:val="32"/>
          <w:lang w:val="ro-RO"/>
        </w:rPr>
        <w:t>, curioși să afle impresia acestora despre ceea ce au văzut</w:t>
      </w:r>
      <w:r w:rsidR="007845DC" w:rsidRPr="00BA77FA">
        <w:rPr>
          <w:b/>
          <w:sz w:val="32"/>
          <w:szCs w:val="32"/>
          <w:lang w:val="ro-RO"/>
        </w:rPr>
        <w:t xml:space="preserve">. </w:t>
      </w:r>
      <w:r w:rsidR="000B6162" w:rsidRPr="00BA77FA">
        <w:rPr>
          <w:b/>
          <w:sz w:val="32"/>
          <w:szCs w:val="32"/>
          <w:lang w:val="ro-RO"/>
        </w:rPr>
        <w:t xml:space="preserve"> Italienii</w:t>
      </w:r>
      <w:r w:rsidR="007845DC" w:rsidRPr="00BA77FA">
        <w:rPr>
          <w:b/>
          <w:sz w:val="32"/>
          <w:szCs w:val="32"/>
          <w:lang w:val="ro-RO"/>
        </w:rPr>
        <w:t xml:space="preserve"> au spus că cel mai</w:t>
      </w:r>
      <w:r w:rsidR="000B6162" w:rsidRPr="00BA77FA">
        <w:rPr>
          <w:b/>
          <w:sz w:val="32"/>
          <w:szCs w:val="32"/>
          <w:lang w:val="ro-RO"/>
        </w:rPr>
        <w:t xml:space="preserve"> mult apreciează </w:t>
      </w:r>
      <w:r w:rsidR="007845DC" w:rsidRPr="00BA77FA">
        <w:rPr>
          <w:b/>
          <w:sz w:val="32"/>
          <w:szCs w:val="32"/>
          <w:lang w:val="ro-RO"/>
        </w:rPr>
        <w:t>atmosfera care se creează între pro</w:t>
      </w:r>
      <w:r w:rsidR="000B6162" w:rsidRPr="00BA77FA">
        <w:rPr>
          <w:b/>
          <w:sz w:val="32"/>
          <w:szCs w:val="32"/>
          <w:lang w:val="ro-RO"/>
        </w:rPr>
        <w:t>fesor și elevi la ore. Ei au mai spus</w:t>
      </w:r>
      <w:r w:rsidR="007845DC" w:rsidRPr="00BA77FA">
        <w:rPr>
          <w:b/>
          <w:sz w:val="32"/>
          <w:szCs w:val="32"/>
          <w:lang w:val="ro-RO"/>
        </w:rPr>
        <w:t xml:space="preserve"> că asemănarea dintre școala noastră și a lor este faptul că profesorii își practică orele în liniște și în armonie.Ne-am luat la revedere de la italieni</w:t>
      </w:r>
      <w:r w:rsidR="000B6162" w:rsidRPr="00BA77FA">
        <w:rPr>
          <w:b/>
          <w:sz w:val="32"/>
          <w:szCs w:val="32"/>
          <w:lang w:val="ro-RO"/>
        </w:rPr>
        <w:t>i zâmbăreți și cu speranța</w:t>
      </w:r>
      <w:r w:rsidR="007845DC" w:rsidRPr="00BA77FA">
        <w:rPr>
          <w:b/>
          <w:sz w:val="32"/>
          <w:szCs w:val="32"/>
          <w:lang w:val="ro-RO"/>
        </w:rPr>
        <w:t xml:space="preserve"> că </w:t>
      </w:r>
      <w:r w:rsidR="007D1C92" w:rsidRPr="00BA77FA">
        <w:rPr>
          <w:b/>
          <w:sz w:val="32"/>
          <w:szCs w:val="32"/>
          <w:lang w:val="ro-RO"/>
        </w:rPr>
        <w:t xml:space="preserve">vor </w:t>
      </w:r>
      <w:r w:rsidR="000B6162" w:rsidRPr="00BA77FA">
        <w:rPr>
          <w:b/>
          <w:sz w:val="32"/>
          <w:szCs w:val="32"/>
          <w:lang w:val="ro-RO"/>
        </w:rPr>
        <w:t>reveni pentru o perioadă mai lungă în școala noastră</w:t>
      </w:r>
      <w:r w:rsidR="007D1C92" w:rsidRPr="00BA77FA">
        <w:rPr>
          <w:b/>
          <w:sz w:val="32"/>
          <w:szCs w:val="32"/>
          <w:lang w:val="ro-RO"/>
        </w:rPr>
        <w:t>.</w:t>
      </w:r>
    </w:p>
    <w:p w:rsidR="000B6162" w:rsidRPr="00BA77FA" w:rsidRDefault="000B6162" w:rsidP="000B6162">
      <w:pPr>
        <w:ind w:firstLine="720"/>
        <w:jc w:val="right"/>
        <w:rPr>
          <w:b/>
          <w:sz w:val="32"/>
          <w:szCs w:val="32"/>
          <w:lang w:val="ro-RO"/>
        </w:rPr>
      </w:pPr>
      <w:r w:rsidRPr="00BA77FA">
        <w:rPr>
          <w:b/>
          <w:sz w:val="32"/>
          <w:szCs w:val="32"/>
          <w:lang w:val="ro-RO"/>
        </w:rPr>
        <w:t>Material realizat de Ruța Bianca, Arion Alaviana, Pavel Diana,</w:t>
      </w:r>
      <w:r w:rsidR="00290DA6" w:rsidRPr="00BA77FA">
        <w:rPr>
          <w:b/>
          <w:sz w:val="32"/>
          <w:szCs w:val="32"/>
          <w:lang w:val="ro-RO"/>
        </w:rPr>
        <w:t xml:space="preserve"> Zaha Briana,</w:t>
      </w:r>
      <w:r w:rsidRPr="00BA77FA">
        <w:rPr>
          <w:b/>
          <w:sz w:val="32"/>
          <w:szCs w:val="32"/>
          <w:lang w:val="ro-RO"/>
        </w:rPr>
        <w:t xml:space="preserve"> Bogdan Beatrice și Radu Cosmina</w:t>
      </w:r>
    </w:p>
    <w:p w:rsidR="000B6162" w:rsidRPr="00BA77FA" w:rsidRDefault="000B6162" w:rsidP="000B6162">
      <w:pPr>
        <w:ind w:firstLine="720"/>
        <w:jc w:val="right"/>
        <w:rPr>
          <w:b/>
          <w:sz w:val="32"/>
          <w:szCs w:val="32"/>
          <w:lang w:val="ro-RO"/>
        </w:rPr>
      </w:pPr>
      <w:r w:rsidRPr="00BA77FA">
        <w:rPr>
          <w:b/>
          <w:sz w:val="32"/>
          <w:szCs w:val="32"/>
          <w:lang w:val="ro-RO"/>
        </w:rPr>
        <w:t xml:space="preserve">Clasa a V-a A, Șc. </w:t>
      </w:r>
      <w:r w:rsidRPr="00BA77FA">
        <w:rPr>
          <w:b/>
          <w:sz w:val="32"/>
          <w:szCs w:val="32"/>
          <w:lang w:val="ro-RO"/>
        </w:rPr>
        <w:lastRenderedPageBreak/>
        <w:t>Gimn. ”Liviu Rebreanu”</w:t>
      </w:r>
    </w:p>
    <w:sectPr w:rsidR="000B6162" w:rsidRPr="00BA77FA" w:rsidSect="000B6162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17D89"/>
    <w:rsid w:val="000B6162"/>
    <w:rsid w:val="001C0CCF"/>
    <w:rsid w:val="00290DA6"/>
    <w:rsid w:val="00401DD3"/>
    <w:rsid w:val="00601BC3"/>
    <w:rsid w:val="00617D89"/>
    <w:rsid w:val="007845DC"/>
    <w:rsid w:val="007D1C92"/>
    <w:rsid w:val="009663A0"/>
    <w:rsid w:val="00BA77FA"/>
    <w:rsid w:val="00ED6CAD"/>
    <w:rsid w:val="00F3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Carmen</dc:creator>
  <cp:lastModifiedBy>Alina</cp:lastModifiedBy>
  <cp:revision>5</cp:revision>
  <dcterms:created xsi:type="dcterms:W3CDTF">2015-06-25T18:09:00Z</dcterms:created>
  <dcterms:modified xsi:type="dcterms:W3CDTF">2015-06-26T05:39:00Z</dcterms:modified>
</cp:coreProperties>
</file>